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48" w:rsidRPr="00891704" w:rsidRDefault="001E4C48" w:rsidP="001E4C48">
      <w:pPr>
        <w:jc w:val="center"/>
        <w:rPr>
          <w:rFonts w:ascii="Times New Roman" w:hAnsi="Times New Roman" w:cs="Times New Roman"/>
          <w:b/>
          <w:sz w:val="24"/>
          <w:szCs w:val="24"/>
        </w:rPr>
      </w:pPr>
      <w:r w:rsidRPr="00891704">
        <w:rPr>
          <w:rFonts w:ascii="Times New Roman" w:hAnsi="Times New Roman" w:cs="Times New Roman"/>
          <w:b/>
          <w:sz w:val="24"/>
          <w:szCs w:val="24"/>
        </w:rPr>
        <w:t xml:space="preserve">ПРАВА И </w:t>
      </w:r>
      <w:proofErr w:type="gramStart"/>
      <w:r w:rsidRPr="00891704">
        <w:rPr>
          <w:rFonts w:ascii="Times New Roman" w:hAnsi="Times New Roman" w:cs="Times New Roman"/>
          <w:b/>
          <w:sz w:val="24"/>
          <w:szCs w:val="24"/>
        </w:rPr>
        <w:t>ОБЯЗАННОСТИ  ГРАЖДАН</w:t>
      </w:r>
      <w:proofErr w:type="gramEnd"/>
      <w:r w:rsidRPr="00891704">
        <w:rPr>
          <w:rFonts w:ascii="Times New Roman" w:hAnsi="Times New Roman" w:cs="Times New Roman"/>
          <w:b/>
          <w:sz w:val="24"/>
          <w:szCs w:val="24"/>
        </w:rPr>
        <w:t xml:space="preserve"> В СФЕРЕ ОХРАНЫ ЗДОРОВЬЯ</w:t>
      </w:r>
    </w:p>
    <w:p w:rsidR="001E4C48" w:rsidRDefault="001E4C48" w:rsidP="001E4C48">
      <w:pPr>
        <w:ind w:left="-567"/>
        <w:jc w:val="both"/>
        <w:rPr>
          <w:rFonts w:ascii="Times New Roman" w:hAnsi="Times New Roman" w:cs="Times New Roman"/>
        </w:rPr>
      </w:pPr>
      <w:r>
        <w:rPr>
          <w:rFonts w:ascii="Times New Roman" w:hAnsi="Times New Roman" w:cs="Times New Roman"/>
        </w:rPr>
        <w:t xml:space="preserve">        Федеральным</w:t>
      </w:r>
      <w:r w:rsidRPr="00891704">
        <w:rPr>
          <w:rFonts w:ascii="Times New Roman" w:hAnsi="Times New Roman" w:cs="Times New Roman"/>
        </w:rPr>
        <w:t xml:space="preserve"> закон</w:t>
      </w:r>
      <w:r>
        <w:rPr>
          <w:rFonts w:ascii="Times New Roman" w:hAnsi="Times New Roman" w:cs="Times New Roman"/>
        </w:rPr>
        <w:t>ом</w:t>
      </w:r>
      <w:r w:rsidRPr="00891704">
        <w:rPr>
          <w:rFonts w:ascii="Times New Roman" w:hAnsi="Times New Roman" w:cs="Times New Roman"/>
        </w:rPr>
        <w:t xml:space="preserve"> </w:t>
      </w:r>
      <w:r>
        <w:rPr>
          <w:rFonts w:ascii="Times New Roman" w:hAnsi="Times New Roman" w:cs="Times New Roman"/>
        </w:rPr>
        <w:t>от 21.11.2011 №</w:t>
      </w:r>
      <w:r w:rsidRPr="00891704">
        <w:rPr>
          <w:rFonts w:ascii="Times New Roman" w:hAnsi="Times New Roman" w:cs="Times New Roman"/>
        </w:rPr>
        <w:t xml:space="preserve"> 323-ФЗ "Об основах охраны здоровья граждан в Российской Федерации</w:t>
      </w:r>
      <w:proofErr w:type="gramStart"/>
      <w:r w:rsidRPr="00891704">
        <w:rPr>
          <w:rFonts w:ascii="Times New Roman" w:hAnsi="Times New Roman" w:cs="Times New Roman"/>
        </w:rPr>
        <w:t>"  предусмотрены</w:t>
      </w:r>
      <w:proofErr w:type="gramEnd"/>
      <w:r w:rsidR="00583464">
        <w:rPr>
          <w:rFonts w:ascii="Times New Roman" w:hAnsi="Times New Roman" w:cs="Times New Roman"/>
        </w:rPr>
        <w:t>,</w:t>
      </w:r>
      <w:r w:rsidRPr="00891704">
        <w:rPr>
          <w:rFonts w:ascii="Times New Roman" w:hAnsi="Times New Roman" w:cs="Times New Roman"/>
        </w:rPr>
        <w:t xml:space="preserve"> следующие права и обязанности граждан</w:t>
      </w:r>
      <w:bookmarkStart w:id="0" w:name="_GoBack"/>
      <w:bookmarkEnd w:id="0"/>
      <w:r w:rsidRPr="00891704">
        <w:rPr>
          <w:rFonts w:ascii="Times New Roman" w:hAnsi="Times New Roman" w:cs="Times New Roman"/>
        </w:rPr>
        <w:t xml:space="preserve"> в сфере охраны здоровья: </w:t>
      </w:r>
    </w:p>
    <w:p w:rsidR="001E4C48" w:rsidRPr="00583464" w:rsidRDefault="001E4C48" w:rsidP="001E4C48">
      <w:pPr>
        <w:autoSpaceDE w:val="0"/>
        <w:autoSpaceDN w:val="0"/>
        <w:adjustRightInd w:val="0"/>
        <w:spacing w:after="0" w:line="240" w:lineRule="auto"/>
        <w:ind w:left="-567"/>
        <w:jc w:val="center"/>
        <w:outlineLvl w:val="0"/>
        <w:rPr>
          <w:rFonts w:ascii="Times New Roman" w:hAnsi="Times New Roman" w:cs="Times New Roman"/>
          <w:b/>
          <w:bCs/>
        </w:rPr>
      </w:pPr>
      <w:r w:rsidRPr="00583464">
        <w:rPr>
          <w:rFonts w:ascii="Times New Roman" w:hAnsi="Times New Roman" w:cs="Times New Roman"/>
          <w:b/>
          <w:bCs/>
        </w:rPr>
        <w:t>Глава 4. ПРАВА И ОБЯЗАННОСТИ ГРАЖДАН В СФЕРЕ</w:t>
      </w:r>
    </w:p>
    <w:p w:rsidR="001E4C48" w:rsidRPr="00583464" w:rsidRDefault="001E4C48" w:rsidP="001E4C48">
      <w:pPr>
        <w:autoSpaceDE w:val="0"/>
        <w:autoSpaceDN w:val="0"/>
        <w:adjustRightInd w:val="0"/>
        <w:spacing w:after="0" w:line="240" w:lineRule="auto"/>
        <w:ind w:left="-567"/>
        <w:jc w:val="center"/>
        <w:rPr>
          <w:rFonts w:ascii="Times New Roman" w:hAnsi="Times New Roman" w:cs="Times New Roman"/>
          <w:b/>
          <w:bCs/>
        </w:rPr>
      </w:pPr>
      <w:r w:rsidRPr="00583464">
        <w:rPr>
          <w:rFonts w:ascii="Times New Roman" w:hAnsi="Times New Roman" w:cs="Times New Roman"/>
          <w:b/>
          <w:bCs/>
        </w:rPr>
        <w:t>ОХРАНЫ ЗДОРОВЬЯ</w:t>
      </w:r>
    </w:p>
    <w:p w:rsidR="001E4C48" w:rsidRPr="00583464" w:rsidRDefault="001E4C48" w:rsidP="00AD7847">
      <w:pPr>
        <w:autoSpaceDE w:val="0"/>
        <w:autoSpaceDN w:val="0"/>
        <w:adjustRightInd w:val="0"/>
        <w:spacing w:after="0" w:line="240" w:lineRule="auto"/>
        <w:jc w:val="both"/>
        <w:rPr>
          <w:rFonts w:ascii="Times New Roman" w:hAnsi="Times New Roman" w:cs="Times New Roman"/>
        </w:rPr>
      </w:pPr>
    </w:p>
    <w:p w:rsidR="00AD7847"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18. Право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на охрану здоровья.</w:t>
      </w:r>
    </w:p>
    <w:p w:rsidR="001E4C48" w:rsidRPr="00583464" w:rsidRDefault="001E4C48" w:rsidP="00583464">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3464" w:rsidRPr="00583464" w:rsidRDefault="00583464" w:rsidP="00583464">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19. Право на медицинскую помощь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на медицинскую помощь.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583464">
          <w:rPr>
            <w:rFonts w:ascii="Times New Roman" w:hAnsi="Times New Roman" w:cs="Times New Roman"/>
            <w:sz w:val="24"/>
            <w:szCs w:val="24"/>
          </w:rPr>
          <w:t>программой</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w:t>
      </w:r>
      <w:r w:rsidR="00AD7847" w:rsidRPr="00583464">
        <w:rPr>
          <w:rFonts w:ascii="Times New Roman" w:hAnsi="Times New Roman" w:cs="Times New Roman"/>
          <w:sz w:val="24"/>
          <w:szCs w:val="24"/>
        </w:rPr>
        <w:t>го медицинского страхования.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w:t>
      </w:r>
      <w:hyperlink r:id="rId7"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Пациент имеет право 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583464">
          <w:rPr>
            <w:rFonts w:ascii="Times New Roman" w:hAnsi="Times New Roman" w:cs="Times New Roman"/>
            <w:sz w:val="24"/>
            <w:szCs w:val="24"/>
          </w:rPr>
          <w:t>требованиям</w:t>
        </w:r>
      </w:hyperlink>
      <w:r w:rsidRPr="00583464">
        <w:rPr>
          <w:rFonts w:ascii="Times New Roman" w:hAnsi="Times New Roman" w:cs="Times New Roman"/>
          <w:sz w:val="24"/>
          <w:szCs w:val="24"/>
        </w:rPr>
        <w:t>;</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получение консультаций врачей-специалистов;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7) защиту сведений, составляющих врачебную тайну;</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8) отказ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9) возмещение вреда, причиненного здоровью при оказании ему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10) допуск к нему адвоката или </w:t>
      </w:r>
      <w:hyperlink r:id="rId9" w:history="1">
        <w:r w:rsidRPr="00583464">
          <w:rPr>
            <w:rFonts w:ascii="Times New Roman" w:hAnsi="Times New Roman" w:cs="Times New Roman"/>
            <w:sz w:val="24"/>
            <w:szCs w:val="24"/>
          </w:rPr>
          <w:t>законного представителя</w:t>
        </w:r>
      </w:hyperlink>
      <w:r w:rsidRPr="00583464">
        <w:rPr>
          <w:rFonts w:ascii="Times New Roman" w:hAnsi="Times New Roman" w:cs="Times New Roman"/>
          <w:sz w:val="24"/>
          <w:szCs w:val="24"/>
        </w:rPr>
        <w:t xml:space="preserve"> для защиты своих прав;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583464">
        <w:rPr>
          <w:rFonts w:ascii="Times New Roman" w:hAnsi="Times New Roman" w:cs="Times New Roman"/>
          <w:sz w:val="24"/>
          <w:szCs w:val="24"/>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485E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 w:name="Par31"/>
      <w:bookmarkEnd w:id="1"/>
      <w:r w:rsidRPr="00583464">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2" w:name="Par32"/>
      <w:bookmarkEnd w:id="2"/>
      <w:r w:rsidRPr="00583464">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0" w:history="1">
        <w:r w:rsidRPr="00583464">
          <w:rPr>
            <w:rFonts w:ascii="Times New Roman" w:hAnsi="Times New Roman" w:cs="Times New Roman"/>
            <w:sz w:val="24"/>
            <w:szCs w:val="24"/>
          </w:rPr>
          <w:t>законный представитель</w:t>
        </w:r>
      </w:hyperlink>
      <w:r w:rsidRPr="00583464">
        <w:rPr>
          <w:rFonts w:ascii="Times New Roman" w:hAnsi="Times New Roman" w:cs="Times New Roman"/>
          <w:sz w:val="24"/>
          <w:szCs w:val="24"/>
        </w:rPr>
        <w:t xml:space="preserve"> в отношении: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лица, не достигшего возраста, установленного </w:t>
      </w:r>
      <w:hyperlink r:id="rId11" w:history="1">
        <w:r w:rsidRPr="00583464">
          <w:rPr>
            <w:rFonts w:ascii="Times New Roman" w:hAnsi="Times New Roman" w:cs="Times New Roman"/>
            <w:sz w:val="24"/>
            <w:szCs w:val="24"/>
          </w:rPr>
          <w:t>частью 5 статьи 47</w:t>
        </w:r>
      </w:hyperlink>
      <w:r w:rsidRPr="00583464">
        <w:rPr>
          <w:rFonts w:ascii="Times New Roman" w:hAnsi="Times New Roman" w:cs="Times New Roman"/>
          <w:sz w:val="24"/>
          <w:szCs w:val="24"/>
        </w:rPr>
        <w:t xml:space="preserve"> и </w:t>
      </w:r>
      <w:hyperlink r:id="rId12" w:history="1">
        <w:r w:rsidRPr="00583464">
          <w:rPr>
            <w:rFonts w:ascii="Times New Roman" w:hAnsi="Times New Roman" w:cs="Times New Roman"/>
            <w:sz w:val="24"/>
            <w:szCs w:val="24"/>
          </w:rPr>
          <w:t>частью 2 статьи 54</w:t>
        </w:r>
      </w:hyperlink>
      <w:r w:rsidRPr="00583464">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583464">
          <w:rPr>
            <w:rFonts w:ascii="Times New Roman" w:hAnsi="Times New Roman" w:cs="Times New Roman"/>
            <w:sz w:val="24"/>
            <w:szCs w:val="24"/>
          </w:rPr>
          <w:t>законодательством</w:t>
        </w:r>
      </w:hyperlink>
      <w:r w:rsidRPr="00583464">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3" w:history="1">
        <w:r w:rsidRPr="00583464">
          <w:rPr>
            <w:rFonts w:ascii="Times New Roman" w:hAnsi="Times New Roman" w:cs="Times New Roman"/>
            <w:sz w:val="24"/>
            <w:szCs w:val="24"/>
          </w:rPr>
          <w:t>частью 9</w:t>
        </w:r>
      </w:hyperlink>
      <w:r w:rsidRPr="00583464">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6. Лица, указанные в </w:t>
      </w:r>
      <w:hyperlink w:anchor="Par31" w:history="1">
        <w:r w:rsidRPr="00583464">
          <w:rPr>
            <w:rFonts w:ascii="Times New Roman" w:hAnsi="Times New Roman" w:cs="Times New Roman"/>
            <w:sz w:val="24"/>
            <w:szCs w:val="24"/>
          </w:rPr>
          <w:t>частях 1</w:t>
        </w:r>
      </w:hyperlink>
      <w:r w:rsidRPr="00583464">
        <w:rPr>
          <w:rFonts w:ascii="Times New Roman" w:hAnsi="Times New Roman" w:cs="Times New Roman"/>
          <w:sz w:val="24"/>
          <w:szCs w:val="24"/>
        </w:rPr>
        <w:t xml:space="preserve"> и </w:t>
      </w:r>
      <w:hyperlink w:anchor="Par32" w:history="1">
        <w:r w:rsidRPr="00583464">
          <w:rPr>
            <w:rFonts w:ascii="Times New Roman" w:hAnsi="Times New Roman" w:cs="Times New Roman"/>
            <w:sz w:val="24"/>
            <w:szCs w:val="24"/>
          </w:rPr>
          <w:t>2</w:t>
        </w:r>
      </w:hyperlink>
      <w:r w:rsidRPr="00583464">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устанавливаемый уполномоченным федеральным органом исполнительной власти.</w:t>
      </w:r>
    </w:p>
    <w:p w:rsidR="001E4C48" w:rsidRPr="00583464" w:rsidRDefault="001E4C48" w:rsidP="00A52BFC">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w:t>
      </w:r>
      <w:r w:rsidRPr="00583464">
        <w:rPr>
          <w:rFonts w:ascii="Times New Roman" w:hAnsi="Times New Roman" w:cs="Times New Roman"/>
          <w:sz w:val="24"/>
          <w:szCs w:val="24"/>
        </w:rPr>
        <w:lastRenderedPageBreak/>
        <w:t xml:space="preserve">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от 31 июля 2020 года N 258-ФЗ "Об экспериментальных правовых режимах в сфере цифровых инн</w:t>
      </w:r>
      <w:r w:rsidR="00A52BFC" w:rsidRPr="00583464">
        <w:rPr>
          <w:rFonts w:ascii="Times New Roman" w:hAnsi="Times New Roman" w:cs="Times New Roman"/>
          <w:sz w:val="24"/>
          <w:szCs w:val="24"/>
        </w:rPr>
        <w:t>оваций 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3" w:name="Par43"/>
      <w:bookmarkEnd w:id="3"/>
      <w:r w:rsidRPr="00583464">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4" w:name="Par44"/>
      <w:bookmarkEnd w:id="4"/>
      <w:r w:rsidRPr="00583464">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5" w:name="Par45"/>
      <w:bookmarkEnd w:id="5"/>
      <w:r w:rsidRPr="00583464">
        <w:rPr>
          <w:rFonts w:ascii="Times New Roman" w:hAnsi="Times New Roman" w:cs="Times New Roman"/>
          <w:sz w:val="24"/>
          <w:szCs w:val="24"/>
        </w:rPr>
        <w:t xml:space="preserve">2) в отношении лиц, страдающих </w:t>
      </w:r>
      <w:hyperlink r:id="rId17" w:history="1">
        <w:r w:rsidRPr="00583464">
          <w:rPr>
            <w:rFonts w:ascii="Times New Roman" w:hAnsi="Times New Roman" w:cs="Times New Roman"/>
            <w:sz w:val="24"/>
            <w:szCs w:val="24"/>
          </w:rPr>
          <w:t>заболеваниями</w:t>
        </w:r>
      </w:hyperlink>
      <w:r w:rsidRPr="00583464">
        <w:rPr>
          <w:rFonts w:ascii="Times New Roman" w:hAnsi="Times New Roman" w:cs="Times New Roman"/>
          <w:sz w:val="24"/>
          <w:szCs w:val="24"/>
        </w:rPr>
        <w:t>, представляющими опасность для окружающих;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6" w:name="Par46"/>
      <w:bookmarkEnd w:id="6"/>
      <w:r w:rsidRPr="00583464">
        <w:rPr>
          <w:rFonts w:ascii="Times New Roman" w:hAnsi="Times New Roman" w:cs="Times New Roman"/>
          <w:sz w:val="24"/>
          <w:szCs w:val="24"/>
        </w:rPr>
        <w:t>3) в отношении лиц, страдающих тяжелыми психическими расстройствами;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7" w:name="Par47"/>
      <w:bookmarkEnd w:id="7"/>
      <w:r w:rsidRPr="00583464">
        <w:rPr>
          <w:rFonts w:ascii="Times New Roman" w:hAnsi="Times New Roman" w:cs="Times New Roman"/>
          <w:sz w:val="24"/>
          <w:szCs w:val="24"/>
        </w:rPr>
        <w:t>4) в отношении лиц, совершивших общественно опасные деяния (преступления);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8" w:name="Par49"/>
      <w:bookmarkEnd w:id="8"/>
      <w:r w:rsidRPr="00583464">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8" w:history="1">
        <w:r w:rsidRPr="00583464">
          <w:rPr>
            <w:rFonts w:ascii="Times New Roman" w:hAnsi="Times New Roman" w:cs="Times New Roman"/>
            <w:sz w:val="24"/>
            <w:szCs w:val="24"/>
          </w:rPr>
          <w:t>законного представителя</w:t>
        </w:r>
      </w:hyperlink>
      <w:r w:rsidRPr="00583464">
        <w:rPr>
          <w:rFonts w:ascii="Times New Roman" w:hAnsi="Times New Roman" w:cs="Times New Roman"/>
          <w:sz w:val="24"/>
          <w:szCs w:val="24"/>
        </w:rPr>
        <w:t xml:space="preserve"> принимается: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в случаях, указанных в </w:t>
      </w:r>
      <w:hyperlink w:anchor="Par44" w:history="1">
        <w:r w:rsidRPr="00583464">
          <w:rPr>
            <w:rFonts w:ascii="Times New Roman" w:hAnsi="Times New Roman" w:cs="Times New Roman"/>
            <w:sz w:val="24"/>
            <w:szCs w:val="24"/>
          </w:rPr>
          <w:t>пунктах 1</w:t>
        </w:r>
      </w:hyperlink>
      <w:r w:rsidRPr="00583464">
        <w:rPr>
          <w:rFonts w:ascii="Times New Roman" w:hAnsi="Times New Roman" w:cs="Times New Roman"/>
          <w:sz w:val="24"/>
          <w:szCs w:val="24"/>
        </w:rPr>
        <w:t xml:space="preserve"> и </w:t>
      </w:r>
      <w:hyperlink w:anchor="Par45" w:history="1">
        <w:r w:rsidRPr="00583464">
          <w:rPr>
            <w:rFonts w:ascii="Times New Roman" w:hAnsi="Times New Roman" w:cs="Times New Roman"/>
            <w:sz w:val="24"/>
            <w:szCs w:val="24"/>
          </w:rPr>
          <w:t>2 части 9</w:t>
        </w:r>
      </w:hyperlink>
      <w:r w:rsidRPr="00583464">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lastRenderedPageBreak/>
        <w:t xml:space="preserve">2) в отношении лиц, указанных в </w:t>
      </w:r>
      <w:hyperlink w:anchor="Par46" w:history="1">
        <w:r w:rsidRPr="00583464">
          <w:rPr>
            <w:rFonts w:ascii="Times New Roman" w:hAnsi="Times New Roman" w:cs="Times New Roman"/>
            <w:sz w:val="24"/>
            <w:szCs w:val="24"/>
          </w:rPr>
          <w:t>пунктах 3</w:t>
        </w:r>
      </w:hyperlink>
      <w:r w:rsidRPr="00583464">
        <w:rPr>
          <w:rFonts w:ascii="Times New Roman" w:hAnsi="Times New Roman" w:cs="Times New Roman"/>
          <w:sz w:val="24"/>
          <w:szCs w:val="24"/>
        </w:rPr>
        <w:t xml:space="preserve"> и </w:t>
      </w:r>
      <w:hyperlink w:anchor="Par47" w:history="1">
        <w:r w:rsidRPr="00583464">
          <w:rPr>
            <w:rFonts w:ascii="Times New Roman" w:hAnsi="Times New Roman" w:cs="Times New Roman"/>
            <w:sz w:val="24"/>
            <w:szCs w:val="24"/>
          </w:rPr>
          <w:t>4 части 9</w:t>
        </w:r>
      </w:hyperlink>
      <w:r w:rsidRPr="00583464">
        <w:rPr>
          <w:rFonts w:ascii="Times New Roman" w:hAnsi="Times New Roman" w:cs="Times New Roman"/>
          <w:sz w:val="24"/>
          <w:szCs w:val="24"/>
        </w:rPr>
        <w:t xml:space="preserve"> настоящей статьи, - судом в случаях и в порядке, которые установлены </w:t>
      </w:r>
      <w:hyperlink r:id="rId19" w:history="1">
        <w:r w:rsidRPr="00583464">
          <w:rPr>
            <w:rFonts w:ascii="Times New Roman" w:hAnsi="Times New Roman" w:cs="Times New Roman"/>
            <w:sz w:val="24"/>
            <w:szCs w:val="24"/>
          </w:rPr>
          <w:t>законодательством</w:t>
        </w:r>
      </w:hyperlink>
      <w:r w:rsidRPr="00583464">
        <w:rPr>
          <w:rFonts w:ascii="Times New Roman" w:hAnsi="Times New Roman" w:cs="Times New Roman"/>
          <w:sz w:val="24"/>
          <w:szCs w:val="24"/>
        </w:rPr>
        <w:t xml:space="preserve">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в случае, указанном в </w:t>
      </w:r>
      <w:hyperlink w:anchor="Par49" w:history="1">
        <w:r w:rsidRPr="00583464">
          <w:rPr>
            <w:rFonts w:ascii="Times New Roman" w:hAnsi="Times New Roman" w:cs="Times New Roman"/>
            <w:sz w:val="24"/>
            <w:szCs w:val="24"/>
          </w:rPr>
          <w:t>пункте 6 части 9</w:t>
        </w:r>
      </w:hyperlink>
      <w:r w:rsidRPr="00583464">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w:t>
      </w:r>
    </w:p>
    <w:p w:rsidR="001E4C48" w:rsidRPr="00583464" w:rsidRDefault="001E4C48" w:rsidP="00CD6205">
      <w:pPr>
        <w:autoSpaceDE w:val="0"/>
        <w:autoSpaceDN w:val="0"/>
        <w:adjustRightInd w:val="0"/>
        <w:spacing w:after="0" w:line="240" w:lineRule="auto"/>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21. Выбор врача и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При оказании гражданину медицинской помощи в рамках </w:t>
      </w:r>
      <w:hyperlink r:id="rId21"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3" w:history="1">
        <w:r w:rsidRPr="00583464">
          <w:rPr>
            <w:rFonts w:ascii="Times New Roman" w:hAnsi="Times New Roman" w:cs="Times New Roman"/>
            <w:sz w:val="24"/>
            <w:szCs w:val="24"/>
          </w:rPr>
          <w:t>Особенности</w:t>
        </w:r>
      </w:hyperlink>
      <w:r w:rsidRPr="00583464">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9" w:name="Par64"/>
      <w:bookmarkEnd w:id="9"/>
      <w:r w:rsidRPr="00583464">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Оказание первичной специализированной медико-санитарной помощи осуществляется: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4" w:history="1">
        <w:r w:rsidRPr="00583464">
          <w:rPr>
            <w:rFonts w:ascii="Times New Roman" w:hAnsi="Times New Roman" w:cs="Times New Roman"/>
            <w:sz w:val="24"/>
            <w:szCs w:val="24"/>
          </w:rPr>
          <w:t>частью 2</w:t>
        </w:r>
      </w:hyperlink>
      <w:r w:rsidRPr="00583464">
        <w:rPr>
          <w:rFonts w:ascii="Times New Roman" w:hAnsi="Times New Roman" w:cs="Times New Roman"/>
          <w:sz w:val="24"/>
          <w:szCs w:val="24"/>
        </w:rPr>
        <w:t xml:space="preserve"> настоящей статьи, с учетом </w:t>
      </w:r>
      <w:hyperlink r:id="rId25" w:history="1">
        <w:r w:rsidRPr="00583464">
          <w:rPr>
            <w:rFonts w:ascii="Times New Roman" w:hAnsi="Times New Roman" w:cs="Times New Roman"/>
            <w:sz w:val="24"/>
            <w:szCs w:val="24"/>
          </w:rPr>
          <w:t>порядков</w:t>
        </w:r>
      </w:hyperlink>
      <w:r w:rsidRPr="00583464">
        <w:rPr>
          <w:rFonts w:ascii="Times New Roman" w:hAnsi="Times New Roman" w:cs="Times New Roman"/>
          <w:sz w:val="24"/>
          <w:szCs w:val="24"/>
        </w:rPr>
        <w:t xml:space="preserve">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w:t>
      </w:r>
      <w:r w:rsidRPr="00583464">
        <w:rPr>
          <w:rFonts w:ascii="Times New Roman" w:hAnsi="Times New Roman" w:cs="Times New Roman"/>
          <w:sz w:val="24"/>
          <w:szCs w:val="24"/>
        </w:rPr>
        <w:lastRenderedPageBreak/>
        <w:t>территориальной программой государственных гарантий бесплатного оказания гражданам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6. При оказании гражданину медицинской помощи в рамках </w:t>
      </w:r>
      <w:hyperlink r:id="rId26"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устанавливаемом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2" w:history="1">
        <w:r w:rsidRPr="00583464">
          <w:rPr>
            <w:rFonts w:ascii="Times New Roman" w:hAnsi="Times New Roman" w:cs="Times New Roman"/>
            <w:sz w:val="24"/>
            <w:szCs w:val="24"/>
          </w:rPr>
          <w:t>статьей 25</w:t>
        </w:r>
      </w:hyperlink>
      <w:r w:rsidRPr="00583464">
        <w:rPr>
          <w:rFonts w:ascii="Times New Roman" w:hAnsi="Times New Roman" w:cs="Times New Roman"/>
          <w:sz w:val="24"/>
          <w:szCs w:val="24"/>
        </w:rPr>
        <w:t xml:space="preserve"> настоящего Федерального закона, а также с учетом особенностей, установленных Федеральным </w:t>
      </w:r>
      <w:hyperlink r:id="rId28"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от 28 марта 1998 года N 53-ФЗ "О воинской обязанности и военной службе".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5" w:history="1">
        <w:r w:rsidRPr="00583464">
          <w:rPr>
            <w:rFonts w:ascii="Times New Roman" w:hAnsi="Times New Roman" w:cs="Times New Roman"/>
            <w:sz w:val="24"/>
            <w:szCs w:val="24"/>
          </w:rPr>
          <w:t>статьей 26</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22. Информация о состоянии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sidRPr="00583464">
          <w:rPr>
            <w:rFonts w:ascii="Times New Roman" w:hAnsi="Times New Roman" w:cs="Times New Roman"/>
            <w:sz w:val="24"/>
            <w:szCs w:val="24"/>
          </w:rPr>
          <w:t>части 2 статьи 54</w:t>
        </w:r>
      </w:hyperlink>
      <w:r w:rsidRPr="00583464">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30" w:history="1">
        <w:r w:rsidRPr="00583464">
          <w:rPr>
            <w:rFonts w:ascii="Times New Roman" w:hAnsi="Times New Roman" w:cs="Times New Roman"/>
            <w:sz w:val="24"/>
            <w:szCs w:val="24"/>
          </w:rPr>
          <w:t>частью 2 статьи 54</w:t>
        </w:r>
      </w:hyperlink>
      <w:r w:rsidRPr="00583464">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w:t>
      </w:r>
      <w:r w:rsidRPr="00583464">
        <w:rPr>
          <w:rFonts w:ascii="Times New Roman" w:hAnsi="Times New Roman" w:cs="Times New Roman"/>
          <w:sz w:val="24"/>
          <w:szCs w:val="24"/>
        </w:rPr>
        <w:lastRenderedPageBreak/>
        <w:t>предоставляется этим лицам, а также до достижения этими лицами совершеннолетия их законным представителям.</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Пациент либо его </w:t>
      </w:r>
      <w:hyperlink r:id="rId31" w:history="1">
        <w:r w:rsidRPr="00583464">
          <w:rPr>
            <w:rFonts w:ascii="Times New Roman" w:hAnsi="Times New Roman" w:cs="Times New Roman"/>
            <w:sz w:val="24"/>
            <w:szCs w:val="24"/>
          </w:rPr>
          <w:t>законный представитель</w:t>
        </w:r>
      </w:hyperlink>
      <w:r w:rsidRPr="00583464">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2"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3"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23. Информация о факторах, влияющих на здоровье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предусмотренном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24. Права работников, занятых на отдельных видах работ,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w:t>
      </w:r>
      <w:r w:rsidRPr="00583464">
        <w:rPr>
          <w:rFonts w:ascii="Times New Roman" w:hAnsi="Times New Roman" w:cs="Times New Roman"/>
          <w:sz w:val="24"/>
          <w:szCs w:val="24"/>
        </w:rPr>
        <w:lastRenderedPageBreak/>
        <w:t xml:space="preserve">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5" w:history="1">
        <w:r w:rsidRPr="00583464">
          <w:rPr>
            <w:rFonts w:ascii="Times New Roman" w:hAnsi="Times New Roman" w:cs="Times New Roman"/>
            <w:sz w:val="24"/>
            <w:szCs w:val="24"/>
          </w:rPr>
          <w:t>медицинские осмотры</w:t>
        </w:r>
      </w:hyperlink>
      <w:r w:rsidRPr="00583464">
        <w:rPr>
          <w:rFonts w:ascii="Times New Roman" w:hAnsi="Times New Roman" w:cs="Times New Roman"/>
          <w:sz w:val="24"/>
          <w:szCs w:val="24"/>
        </w:rPr>
        <w:t>.</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w:t>
      </w:r>
      <w:hyperlink r:id="rId36"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0" w:name="Par102"/>
      <w:bookmarkEnd w:id="10"/>
      <w:r w:rsidRPr="00583464">
        <w:rPr>
          <w:rFonts w:ascii="Times New Roman" w:hAnsi="Times New Roman" w:cs="Times New Roman"/>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history="1">
        <w:r w:rsidRPr="00583464">
          <w:rPr>
            <w:rFonts w:ascii="Times New Roman" w:hAnsi="Times New Roman" w:cs="Times New Roman"/>
            <w:sz w:val="24"/>
            <w:szCs w:val="24"/>
          </w:rPr>
          <w:t>статьей 61</w:t>
        </w:r>
      </w:hyperlink>
      <w:r w:rsidRPr="00583464">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8"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предусмотрена военная служба или приравненная к ней служба.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9" w:history="1">
        <w:r w:rsidRPr="00583464">
          <w:rPr>
            <w:rFonts w:ascii="Times New Roman" w:hAnsi="Times New Roman" w:cs="Times New Roman"/>
            <w:sz w:val="24"/>
            <w:szCs w:val="24"/>
          </w:rPr>
          <w:t>военном учебном центре</w:t>
        </w:r>
      </w:hyperlink>
      <w:r w:rsidRPr="00583464">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0"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A7A28" w:rsidRDefault="001A7A2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1" w:name="Par115"/>
      <w:bookmarkEnd w:id="11"/>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2" w:name="Par117"/>
      <w:bookmarkEnd w:id="12"/>
      <w:r w:rsidRPr="00583464">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3" w:name="Par119"/>
      <w:bookmarkEnd w:id="13"/>
      <w:r w:rsidRPr="00583464">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583464">
          <w:rPr>
            <w:rFonts w:ascii="Times New Roman" w:hAnsi="Times New Roman" w:cs="Times New Roman"/>
            <w:sz w:val="24"/>
            <w:szCs w:val="24"/>
          </w:rPr>
          <w:t>части 3</w:t>
        </w:r>
      </w:hyperlink>
      <w:r w:rsidRPr="00583464">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4C48" w:rsidRPr="00583464" w:rsidRDefault="001E4C48" w:rsidP="001A7A28">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не допускаются.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27. Обязанности граждан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обязаны заботиться о сохранении своего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583464">
          <w:rPr>
            <w:rFonts w:ascii="Times New Roman" w:hAnsi="Times New Roman" w:cs="Times New Roman"/>
            <w:sz w:val="24"/>
            <w:szCs w:val="24"/>
          </w:rPr>
          <w:t>заболеваниями</w:t>
        </w:r>
      </w:hyperlink>
      <w:r w:rsidRPr="00583464">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28. Общественные объединения по защите прав граждан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54. Права несовершеннолетних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 сфере охраны здоровья несовершеннолетние имеют право 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3"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4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r:id="rId45" w:history="1">
        <w:r w:rsidRPr="00583464">
          <w:rPr>
            <w:rFonts w:ascii="Times New Roman" w:hAnsi="Times New Roman" w:cs="Times New Roman"/>
            <w:sz w:val="24"/>
            <w:szCs w:val="24"/>
          </w:rPr>
          <w:t>статьей 22</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46"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за исключением случаев оказания им медицинской помощи в соответствии с </w:t>
      </w:r>
      <w:hyperlink r:id="rId47" w:history="1">
        <w:r w:rsidRPr="00583464">
          <w:rPr>
            <w:rFonts w:ascii="Times New Roman" w:hAnsi="Times New Roman" w:cs="Times New Roman"/>
            <w:sz w:val="24"/>
            <w:szCs w:val="24"/>
          </w:rPr>
          <w:t>частями 2</w:t>
        </w:r>
      </w:hyperlink>
      <w:r w:rsidRPr="00583464">
        <w:rPr>
          <w:rFonts w:ascii="Times New Roman" w:hAnsi="Times New Roman" w:cs="Times New Roman"/>
          <w:sz w:val="24"/>
          <w:szCs w:val="24"/>
        </w:rPr>
        <w:t xml:space="preserve"> и </w:t>
      </w:r>
      <w:hyperlink r:id="rId48" w:history="1">
        <w:r w:rsidRPr="00583464">
          <w:rPr>
            <w:rFonts w:ascii="Times New Roman" w:hAnsi="Times New Roman" w:cs="Times New Roman"/>
            <w:sz w:val="24"/>
            <w:szCs w:val="24"/>
          </w:rPr>
          <w:t>9 статьи 20</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4C48" w:rsidRPr="00583464" w:rsidRDefault="001E4C48" w:rsidP="001A7A28">
      <w:pPr>
        <w:autoSpaceDE w:val="0"/>
        <w:autoSpaceDN w:val="0"/>
        <w:adjustRightInd w:val="0"/>
        <w:spacing w:after="0" w:line="240" w:lineRule="auto"/>
        <w:jc w:val="both"/>
        <w:rPr>
          <w:rFonts w:ascii="Times New Roman" w:hAnsi="Times New Roman" w:cs="Times New Roman"/>
          <w:sz w:val="24"/>
          <w:szCs w:val="24"/>
        </w:rPr>
      </w:pPr>
    </w:p>
    <w:p w:rsidR="00AD7847" w:rsidRPr="00583464" w:rsidRDefault="00AD7847"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84. Оплата медицинских услуг</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При оказании платных медицинских услуг должны соблюдаться </w:t>
      </w:r>
      <w:hyperlink r:id="rId50" w:history="1">
        <w:r w:rsidRPr="00583464">
          <w:rPr>
            <w:rFonts w:ascii="Times New Roman" w:hAnsi="Times New Roman" w:cs="Times New Roman"/>
            <w:sz w:val="24"/>
            <w:szCs w:val="24"/>
          </w:rPr>
          <w:t>порядки</w:t>
        </w:r>
      </w:hyperlink>
      <w:r w:rsidRPr="00583464">
        <w:rPr>
          <w:rFonts w:ascii="Times New Roman" w:hAnsi="Times New Roman" w:cs="Times New Roman"/>
          <w:sz w:val="24"/>
          <w:szCs w:val="24"/>
        </w:rPr>
        <w:t xml:space="preserve"> оказания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Платные медицинские услуги могут оказываться в полном объеме </w:t>
      </w:r>
      <w:hyperlink r:id="rId51" w:history="1">
        <w:r w:rsidRPr="00583464">
          <w:rPr>
            <w:rFonts w:ascii="Times New Roman" w:hAnsi="Times New Roman" w:cs="Times New Roman"/>
            <w:sz w:val="24"/>
            <w:szCs w:val="24"/>
          </w:rPr>
          <w:t>стандарта</w:t>
        </w:r>
      </w:hyperlink>
      <w:r w:rsidRPr="00583464">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Медицинские организации, участвующие в реализации </w:t>
      </w:r>
      <w:hyperlink r:id="rId52"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и </w:t>
      </w:r>
      <w:r w:rsidRPr="00583464">
        <w:rPr>
          <w:rFonts w:ascii="Times New Roman" w:hAnsi="Times New Roman" w:cs="Times New Roman"/>
          <w:sz w:val="24"/>
          <w:szCs w:val="24"/>
        </w:rPr>
        <w:lastRenderedPageBreak/>
        <w:t>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r:id="rId53" w:history="1">
        <w:r w:rsidRPr="00583464">
          <w:rPr>
            <w:rFonts w:ascii="Times New Roman" w:hAnsi="Times New Roman" w:cs="Times New Roman"/>
            <w:sz w:val="24"/>
            <w:szCs w:val="24"/>
          </w:rPr>
          <w:t>статьей 21</w:t>
        </w:r>
      </w:hyperlink>
      <w:r w:rsidRPr="00583464">
        <w:rPr>
          <w:rFonts w:ascii="Times New Roman" w:hAnsi="Times New Roman" w:cs="Times New Roman"/>
          <w:sz w:val="24"/>
          <w:szCs w:val="24"/>
        </w:rPr>
        <w:t xml:space="preserve"> настоящего Федерального закона.</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w:t>
      </w:r>
      <w:hyperlink r:id="rId54"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55" w:history="1">
        <w:r w:rsidRPr="00583464">
          <w:rPr>
            <w:rFonts w:ascii="Times New Roman" w:hAnsi="Times New Roman" w:cs="Times New Roman"/>
            <w:sz w:val="24"/>
            <w:szCs w:val="24"/>
          </w:rPr>
          <w:t>Закона</w:t>
        </w:r>
      </w:hyperlink>
      <w:r w:rsidRPr="0058346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AE0772" w:rsidRPr="00583464" w:rsidRDefault="00AE0772" w:rsidP="00AD7847">
      <w:pPr>
        <w:spacing w:after="0" w:line="240" w:lineRule="auto"/>
        <w:rPr>
          <w:rFonts w:ascii="Times New Roman" w:hAnsi="Times New Roman" w:cs="Times New Roman"/>
          <w:sz w:val="24"/>
          <w:szCs w:val="24"/>
        </w:rPr>
      </w:pPr>
    </w:p>
    <w:sectPr w:rsidR="00AE0772" w:rsidRPr="00583464">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FC" w:rsidRDefault="001E76FC">
      <w:pPr>
        <w:spacing w:after="0" w:line="240" w:lineRule="auto"/>
      </w:pPr>
      <w:r>
        <w:separator/>
      </w:r>
    </w:p>
  </w:endnote>
  <w:endnote w:type="continuationSeparator" w:id="0">
    <w:p w:rsidR="001E76FC" w:rsidRDefault="001E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607408"/>
      <w:docPartObj>
        <w:docPartGallery w:val="Page Numbers (Bottom of Page)"/>
        <w:docPartUnique/>
      </w:docPartObj>
    </w:sdtPr>
    <w:sdtEndPr/>
    <w:sdtContent>
      <w:p w:rsidR="00DA52CC" w:rsidRDefault="00A52BFC">
        <w:pPr>
          <w:pStyle w:val="a4"/>
          <w:jc w:val="right"/>
        </w:pPr>
        <w:r>
          <w:fldChar w:fldCharType="begin"/>
        </w:r>
        <w:r>
          <w:instrText>PAGE   \* MERGEFORMAT</w:instrText>
        </w:r>
        <w:r>
          <w:fldChar w:fldCharType="separate"/>
        </w:r>
        <w:r w:rsidR="006A6FC8">
          <w:rPr>
            <w:noProof/>
          </w:rPr>
          <w:t>11</w:t>
        </w:r>
        <w:r>
          <w:fldChar w:fldCharType="end"/>
        </w:r>
      </w:p>
    </w:sdtContent>
  </w:sdt>
  <w:p w:rsidR="00DA52CC" w:rsidRDefault="006A6F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FC" w:rsidRDefault="001E76FC">
      <w:pPr>
        <w:spacing w:after="0" w:line="240" w:lineRule="auto"/>
      </w:pPr>
      <w:r>
        <w:separator/>
      </w:r>
    </w:p>
  </w:footnote>
  <w:footnote w:type="continuationSeparator" w:id="0">
    <w:p w:rsidR="001E76FC" w:rsidRDefault="001E7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48"/>
    <w:rsid w:val="001A7A28"/>
    <w:rsid w:val="001E4C48"/>
    <w:rsid w:val="001E76FC"/>
    <w:rsid w:val="003017AE"/>
    <w:rsid w:val="0045026B"/>
    <w:rsid w:val="00485E26"/>
    <w:rsid w:val="00583464"/>
    <w:rsid w:val="006A6FC8"/>
    <w:rsid w:val="009F28DF"/>
    <w:rsid w:val="00A52BFC"/>
    <w:rsid w:val="00AD7847"/>
    <w:rsid w:val="00AE0772"/>
    <w:rsid w:val="00CD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357F-7555-4856-9D4C-A444D85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C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C48"/>
    <w:rPr>
      <w:color w:val="0563C1" w:themeColor="hyperlink"/>
      <w:u w:val="single"/>
    </w:rPr>
  </w:style>
  <w:style w:type="paragraph" w:styleId="a4">
    <w:name w:val="footer"/>
    <w:basedOn w:val="a"/>
    <w:link w:val="a5"/>
    <w:uiPriority w:val="99"/>
    <w:unhideWhenUsed/>
    <w:rsid w:val="001E4C4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E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DA489AE9B7397C3124C1265BA2FA00FD36416052DAB37A8835ABA861023D4B41F0CC800C8AA3F508317F6C4533D7CCBECEAFD978B5065x5MFM" TargetMode="External"/><Relationship Id="rId18" Type="http://schemas.openxmlformats.org/officeDocument/2006/relationships/hyperlink" Target="consultantplus://offline/ref=54CDA489AE9B7397C3124C1265BA2FA005D26B11002EF63DA0DA56B8811F7CC3B35600C900C8AB3E5CDC12E3D50B307ED7F2E9E08B8952x6M5M" TargetMode="External"/><Relationship Id="rId26" Type="http://schemas.openxmlformats.org/officeDocument/2006/relationships/hyperlink" Target="consultantplus://offline/ref=54CDA489AE9B7397C3124C1265BA2FA00DDF6C100024AB37A8835ABA861023D4B41F0CC800C8AB3C5F8317F6C4533D7CCBECEAFD978B5065x5MFM" TargetMode="External"/><Relationship Id="rId39" Type="http://schemas.openxmlformats.org/officeDocument/2006/relationships/hyperlink" Target="consultantplus://offline/ref=54CDA489AE9B7397C3124C1265BA2FA00FDE64130927AB37A8835ABA861023D4B41F0CC800C8AB3B538317F6C4533D7CCBECEAFD978B5065x5MFM" TargetMode="External"/><Relationship Id="rId21" Type="http://schemas.openxmlformats.org/officeDocument/2006/relationships/hyperlink" Target="consultantplus://offline/ref=54CDA489AE9B7397C3124C1265BA2FA00DDF6C100024AB37A8835ABA861023D4B41F0CC800C8AB3C5F8317F6C4533D7CCBECEAFD978B5065x5MFM" TargetMode="External"/><Relationship Id="rId34" Type="http://schemas.openxmlformats.org/officeDocument/2006/relationships/hyperlink" Target="consultantplus://offline/ref=54CDA489AE9B7397C3124C1265BA2FA00EDE6F1F072EF63DA0DA56B8811F7CC3B35600C900C8AA395CDC12E3D50B307ED7F2E9E08B8952x6M5M" TargetMode="External"/><Relationship Id="rId42" Type="http://schemas.openxmlformats.org/officeDocument/2006/relationships/hyperlink" Target="consultantplus://offline/ref=54CDA489AE9B7397C3124C1265BA2FA00FDF6913022DAB37A8835ABA861023D4B41F0CC800C8AB38538317F6C4533D7CCBECEAFD978B5065x5MFM" TargetMode="External"/><Relationship Id="rId47" Type="http://schemas.openxmlformats.org/officeDocument/2006/relationships/hyperlink" Target="consultantplus://offline/ref=567212908A45688ADE49608352B17A7EC1AFEE0BAF078FD253C8EBBACE81046000A13236833A147BD5F71D8E08A9F275725744D887CEB9D0J2O7M" TargetMode="External"/><Relationship Id="rId50" Type="http://schemas.openxmlformats.org/officeDocument/2006/relationships/hyperlink" Target="consultantplus://offline/ref=6F6D39E2623A2E3C97BE6B9FC9179FCA460AE9F35BF7EBF648536A7E93A408EAE4DD36C0BF35B3F37CDBA6DA736FA333E2DD311E5AD22BFCd3P9M" TargetMode="External"/><Relationship Id="rId55" Type="http://schemas.openxmlformats.org/officeDocument/2006/relationships/hyperlink" Target="consultantplus://offline/ref=6F6D39E2623A2E3C97BE6B9FC9179FCA4409EBF052FEEBF648536A7E93A408EAF6DD6ECCBF37ADF37CCEF08B35d3P8M" TargetMode="External"/><Relationship Id="rId7" Type="http://schemas.openxmlformats.org/officeDocument/2006/relationships/hyperlink" Target="consultantplus://offline/ref=54CDA489AE9B7397C3124C1265BA2FA00DDF6E160223AB37A8835ABA861023D4B41F0CC800C8AB3A5E8317F6C4533D7CCBECEAFD978B5065x5MFM" TargetMode="External"/><Relationship Id="rId12" Type="http://schemas.openxmlformats.org/officeDocument/2006/relationships/hyperlink" Target="consultantplus://offline/ref=54CDA489AE9B7397C3124C1265BA2FA00FD26E1E0822AB37A8835ABA861023D4B41F0CC800C8AE3F568317F6C4533D7CCBECEAFD978B5065x5MFM" TargetMode="External"/><Relationship Id="rId17" Type="http://schemas.openxmlformats.org/officeDocument/2006/relationships/hyperlink" Target="consultantplus://offline/ref=54CDA489AE9B7397C3124C1265BA2FA00FDF6913022DAB37A8835ABA861023D4B41F0CC800C8AB38538317F6C4533D7CCBECEAFD978B5065x5MFM" TargetMode="External"/><Relationship Id="rId25" Type="http://schemas.openxmlformats.org/officeDocument/2006/relationships/hyperlink" Target="consultantplus://offline/ref=54CDA489AE9B7397C3124C1265BA2FA00DDF6C100024AB37A8835ABA861023D4B41F0CC800C8AB3A548317F6C4533D7CCBECEAFD978B5065x5MFM" TargetMode="External"/><Relationship Id="rId33" Type="http://schemas.openxmlformats.org/officeDocument/2006/relationships/hyperlink" Target="consultantplus://offline/ref=54CDA489AE9B7397C3124C1265BA2FA00FDD6F1E0626AB37A8835ABA861023D4B41F0CC800C8AB3A5E8317F6C4533D7CCBECEAFD978B5065x5MFM" TargetMode="External"/><Relationship Id="rId38" Type="http://schemas.openxmlformats.org/officeDocument/2006/relationships/hyperlink" Target="consultantplus://offline/ref=54CDA489AE9B7397C3124C1265BA2FA008DB68110425AB37A8835ABA861023D4B41F0CCA03CFA06E06CC16AA80042E7CCAECE8FE8Bx8MBM" TargetMode="External"/><Relationship Id="rId46" Type="http://schemas.openxmlformats.org/officeDocument/2006/relationships/hyperlink" Target="consultantplus://offline/ref=567212908A45688ADE49608352B17A7EC1AFEE0BAF078FD253C8EBBACE81046000A13236833A147BD3F71D8E08A9F275725744D887CEB9D0J2O7M" TargetMode="External"/><Relationship Id="rId2" Type="http://schemas.openxmlformats.org/officeDocument/2006/relationships/settings" Target="settings.xml"/><Relationship Id="rId16" Type="http://schemas.openxmlformats.org/officeDocument/2006/relationships/hyperlink" Target="consultantplus://offline/ref=54CDA489AE9B7397C3124C1265BA2FA00FD36416092DAB37A8835ABA861023D4B41F0CC800C8AA3A508317F6C4533D7CCBECEAFD978B5065x5MFM" TargetMode="External"/><Relationship Id="rId20" Type="http://schemas.openxmlformats.org/officeDocument/2006/relationships/hyperlink" Target="consultantplus://offline/ref=54CDA489AE9B7397C3124C1265BA2FA008DB65170921AB37A8835ABA861023D4B41F0CC800C8AF33548317F6C4533D7CCBECEAFD978B5065x5MFM" TargetMode="External"/><Relationship Id="rId29" Type="http://schemas.openxmlformats.org/officeDocument/2006/relationships/hyperlink" Target="consultantplus://offline/ref=54CDA489AE9B7397C3124C1265BA2FA00FD26E1E0822AB37A8835ABA861023D4B41F0CC800C8AE3F568317F6C4533D7CCBECEAFD978B5065x5MFM" TargetMode="External"/><Relationship Id="rId41" Type="http://schemas.openxmlformats.org/officeDocument/2006/relationships/hyperlink" Target="consultantplus://offline/ref=54CDA489AE9B7397C3124C1265BA2FA00DDF6D120822AB37A8835ABA861023D4B41F0CC800C8AB3A5F8317F6C4533D7CCBECEAFD978B5065x5MFM" TargetMode="External"/><Relationship Id="rId54" Type="http://schemas.openxmlformats.org/officeDocument/2006/relationships/hyperlink" Target="consultantplus://offline/ref=6F6D39E2623A2E3C97BE6B9FC9179FCA460DEEF65AFFEBF648536A7E93A408EAE4DD36C0BF35B3F27FDBA6DA736FA333E2DD311E5AD22BFCd3P9M" TargetMode="External"/><Relationship Id="rId1" Type="http://schemas.openxmlformats.org/officeDocument/2006/relationships/styles" Target="styles.xml"/><Relationship Id="rId6" Type="http://schemas.openxmlformats.org/officeDocument/2006/relationships/hyperlink" Target="consultantplus://offline/ref=54CDA489AE9B7397C3124C1265BA2FA00DDF6C100024AB37A8835ABA861023D4B41F0CC800C8AB3C5F8317F6C4533D7CCBECEAFD978B5065x5MFM" TargetMode="External"/><Relationship Id="rId11" Type="http://schemas.openxmlformats.org/officeDocument/2006/relationships/hyperlink" Target="consultantplus://offline/ref=54CDA489AE9B7397C3124C1265BA2FA00FD26E1E0822AB37A8835ABA861023D4B41F0CC800C8AF335F8317F6C4533D7CCBECEAFD978B5065x5MFM" TargetMode="External"/><Relationship Id="rId24" Type="http://schemas.openxmlformats.org/officeDocument/2006/relationships/hyperlink" Target="consultantplus://offline/ref=54CDA489AE9B7397C3124C1265BA2FA00FDC6A130720AB37A8835ABA861023D4B41F0CC800C8AB3A5E8317F6C4533D7CCBECEAFD978B5065x5MFM" TargetMode="External"/><Relationship Id="rId32" Type="http://schemas.openxmlformats.org/officeDocument/2006/relationships/hyperlink" Target="consultantplus://offline/ref=54CDA489AE9B7397C3124C1265BA2FA008DB6C140527AB37A8835ABA861023D4B41F0CC800C8AB3B568317F6C4533D7CCBECEAFD978B5065x5MFM" TargetMode="External"/><Relationship Id="rId37" Type="http://schemas.openxmlformats.org/officeDocument/2006/relationships/hyperlink" Target="consultantplus://offline/ref=54CDA489AE9B7397C3124C1265BA2FA00FD26E1E0822AB37A8835ABA861023D4B41F0CC800C8AD3A538317F6C4533D7CCBECEAFD978B5065x5MFM" TargetMode="External"/><Relationship Id="rId40" Type="http://schemas.openxmlformats.org/officeDocument/2006/relationships/hyperlink" Target="consultantplus://offline/ref=54CDA489AE9B7397C3124C1265BA2FA00DDF6C100024AB37A8835ABA861023D4B41F0CC800C8AB3C5F8317F6C4533D7CCBECEAFD978B5065x5MFM" TargetMode="External"/><Relationship Id="rId45" Type="http://schemas.openxmlformats.org/officeDocument/2006/relationships/hyperlink" Target="consultantplus://offline/ref=567212908A45688ADE49608352B17A7EC1AFEE0BAF078FD253C8EBBACE81046000A13236833A1476D5F71D8E08A9F275725744D887CEB9D0J2O7M" TargetMode="External"/><Relationship Id="rId53" Type="http://schemas.openxmlformats.org/officeDocument/2006/relationships/hyperlink" Target="consultantplus://offline/ref=6F6D39E2623A2E3C97BE6B9FC9179FCA4407EBFD53F1EBF648536A7E93A408EAE4DD36C0BF35B1F47CDBA6DA736FA333E2DD311E5AD22BFCd3P9M"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54CDA489AE9B7397C3124C1265BA2FA00DD964120523AB37A8835ABA861023D4B41F0CC800C8AB3A5E8317F6C4533D7CCBECEAFD978B5065x5MFM" TargetMode="External"/><Relationship Id="rId23" Type="http://schemas.openxmlformats.org/officeDocument/2006/relationships/hyperlink" Target="consultantplus://offline/ref=54CDA489AE9B7397C3124C1265BA2FA00DD86E140327AB37A8835ABA861023D4A61F54C400CAB53A549641A782x0M4M" TargetMode="External"/><Relationship Id="rId28" Type="http://schemas.openxmlformats.org/officeDocument/2006/relationships/hyperlink" Target="consultantplus://offline/ref=54CDA489AE9B7397C3124C1265BA2FA008DB68110425AB37A8835ABA861023D4B41F0CC800C8A3325E8317F6C4533D7CCBECEAFD978B5065x5MFM" TargetMode="External"/><Relationship Id="rId36" Type="http://schemas.openxmlformats.org/officeDocument/2006/relationships/hyperlink" Target="consultantplus://offline/ref=54CDA489AE9B7397C3124C1265BA2FA00FDC68140427AB37A8835ABA861023D4B41F0CC800C8AB38578317F6C4533D7CCBECEAFD978B5065x5MFM" TargetMode="External"/><Relationship Id="rId49" Type="http://schemas.openxmlformats.org/officeDocument/2006/relationships/hyperlink" Target="consultantplus://offline/ref=567212908A45688ADE49608352B17A7EC3A5EC07A5048FD253C8EBBACE81046000A13236833A167ED8F71D8E08A9F275725744D887CEB9D0J2O7M" TargetMode="External"/><Relationship Id="rId57" Type="http://schemas.openxmlformats.org/officeDocument/2006/relationships/fontTable" Target="fontTable.xml"/><Relationship Id="rId10" Type="http://schemas.openxmlformats.org/officeDocument/2006/relationships/hyperlink" Target="consultantplus://offline/ref=54CDA489AE9B7397C3124C1265BA2FA005D26B11002EF63DA0DA56B8811F7CC3B35600C900C8AB3E5CDC12E3D50B307ED7F2E9E08B8952x6M5M" TargetMode="External"/><Relationship Id="rId19" Type="http://schemas.openxmlformats.org/officeDocument/2006/relationships/hyperlink" Target="consultantplus://offline/ref=54CDA489AE9B7397C3124C1265BA2FA008DB68110320AB37A8835ABA861023D4B41F0CC800C8AB3F5F8317F6C4533D7CCBECEAFD978B5065x5MFM" TargetMode="External"/><Relationship Id="rId31" Type="http://schemas.openxmlformats.org/officeDocument/2006/relationships/hyperlink" Target="consultantplus://offline/ref=54CDA489AE9B7397C3124C1265BA2FA005D26B11002EF63DA0DA56B8811F7CC3B35600C900C8AB3E5CDC12E3D50B307ED7F2E9E08B8952x6M5M" TargetMode="External"/><Relationship Id="rId44" Type="http://schemas.openxmlformats.org/officeDocument/2006/relationships/hyperlink" Target="consultantplus://offline/ref=567212908A45688ADE49608352B17A7EC1A5EE01A2078FD253C8EBBACE81046000A13236833A167FD2F71D8E08A9F275725744D887CEB9D0J2O7M" TargetMode="External"/><Relationship Id="rId52" Type="http://schemas.openxmlformats.org/officeDocument/2006/relationships/hyperlink" Target="consultantplus://offline/ref=6F6D39E2623A2E3C97BE6B9FC9179FCA460AE9F35BF7EBF648536A7E93A408EAE4DD36C0BF35B3F577DBA6DA736FA333E2DD311E5AD22BFCd3P9M" TargetMode="External"/><Relationship Id="rId4" Type="http://schemas.openxmlformats.org/officeDocument/2006/relationships/footnotes" Target="footnotes.xml"/><Relationship Id="rId9" Type="http://schemas.openxmlformats.org/officeDocument/2006/relationships/hyperlink" Target="consultantplus://offline/ref=54CDA489AE9B7397C3124C1265BA2FA005D26B11002EF63DA0DA56B8811F7CC3B35600C900C8AB3E5CDC12E3D50B307ED7F2E9E08B8952x6M5M" TargetMode="External"/><Relationship Id="rId14" Type="http://schemas.openxmlformats.org/officeDocument/2006/relationships/hyperlink" Target="consultantplus://offline/ref=54CDA489AE9B7397C3124C1265BA2FA00FD36416052DAB37A8835ABA861023D4B41F0CC800C8AA3C5E8317F6C4533D7CCBECEAFD978B5065x5MFM" TargetMode="External"/><Relationship Id="rId22" Type="http://schemas.openxmlformats.org/officeDocument/2006/relationships/hyperlink" Target="consultantplus://offline/ref=54CDA489AE9B7397C3124C1265BA2FA00DD86D150324AB37A8835ABA861023D4B41F0CC800C8AB3A5E8317F6C4533D7CCBECEAFD978B5065x5MFM" TargetMode="External"/><Relationship Id="rId27" Type="http://schemas.openxmlformats.org/officeDocument/2006/relationships/hyperlink" Target="consultantplus://offline/ref=54CDA489AE9B7397C3124C1265BA2FA00DDF6E110226AB37A8835ABA861023D4B41F0CC800C8AB3A5E8317F6C4533D7CCBECEAFD978B5065x5MFM" TargetMode="External"/><Relationship Id="rId30" Type="http://schemas.openxmlformats.org/officeDocument/2006/relationships/hyperlink" Target="consultantplus://offline/ref=54CDA489AE9B7397C3124C1265BA2FA00FD26E1E0822AB37A8835ABA861023D4B41F0CC800C8AE3F568317F6C4533D7CCBECEAFD978B5065x5MFM" TargetMode="External"/><Relationship Id="rId35" Type="http://schemas.openxmlformats.org/officeDocument/2006/relationships/hyperlink" Target="consultantplus://offline/ref=54CDA489AE9B7397C3124C1265BA2FA00FD26E1E0822AB37A8835ABA861023D4B41F0CC800C8AF32578317F6C4533D7CCBECEAFD978B5065x5MFM" TargetMode="External"/><Relationship Id="rId43" Type="http://schemas.openxmlformats.org/officeDocument/2006/relationships/hyperlink" Target="consultantplus://offline/ref=567212908A45688ADE49608352B17A7EC3A2EC05A7018FD253C8EBBACE81046000A13236833A167ED3F71D8E08A9F275725744D887CEB9D0J2O7M" TargetMode="External"/><Relationship Id="rId48" Type="http://schemas.openxmlformats.org/officeDocument/2006/relationships/hyperlink" Target="consultantplus://offline/ref=567212908A45688ADE49608352B17A7EC1AFEE0BAF078FD253C8EBBACE81046000A13236833A1478D2F71D8E08A9F275725744D887CEB9D0J2O7M" TargetMode="External"/><Relationship Id="rId56" Type="http://schemas.openxmlformats.org/officeDocument/2006/relationships/footer" Target="footer1.xml"/><Relationship Id="rId8" Type="http://schemas.openxmlformats.org/officeDocument/2006/relationships/hyperlink" Target="consultantplus://offline/ref=54CDA489AE9B7397C3124C1265BA2FA00DDE64120124AB37A8835ABA861023D4A61F54C400CAB53A549641A782x0M4M" TargetMode="External"/><Relationship Id="rId51" Type="http://schemas.openxmlformats.org/officeDocument/2006/relationships/hyperlink" Target="consultantplus://offline/ref=6F6D39E2623A2E3C97BE6B9FC9179FCA460AE9F35BF7EBF648536A7E93A408EAE4DD36C0BF35B3F37ADBA6DA736FA333E2DD311E5AD22BFCd3P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6715</Words>
  <Characters>38281</Characters>
  <Application>Microsoft Office Word</Application>
  <DocSecurity>0</DocSecurity>
  <Lines>319</Lines>
  <Paragraphs>89</Paragraphs>
  <ScaleCrop>false</ScaleCrop>
  <Company/>
  <LinksUpToDate>false</LinksUpToDate>
  <CharactersWithSpaces>44907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Швайка Татьяна Васильевна</dc:creator>
  <cp:keywords/>
  <dc:description/>
  <cp:lastModifiedBy>Швайка Татьяна Васильевна</cp:lastModifiedBy>
  <cp:revision>10</cp:revision>
  <dcterms:created xsi:type="dcterms:W3CDTF">2022-03-02T12:08:00Z</dcterms:created>
  <dcterms:modified xsi:type="dcterms:W3CDTF">2022-03-02T12:38:00Z</dcterms:modified>
</cp:coreProperties>
</file>